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71" w:rsidRDefault="00337309" w:rsidP="00781BAD">
      <w:pPr>
        <w:rPr>
          <w:rFonts w:ascii="Times New Roman" w:eastAsia="Times New Roman" w:hAnsi="Times New Roman" w:cs="Times New Roman"/>
          <w:smallCaps/>
          <w:sz w:val="44"/>
          <w:szCs w:val="44"/>
        </w:rPr>
      </w:pPr>
      <w:r w:rsidRPr="00337309">
        <w:rPr>
          <w:b/>
          <w:noProof/>
        </w:rPr>
        <w:pict>
          <v:shapetype id="_x0000_t202" coordsize="21600,21600" o:spt="202" path="m,l,21600r21600,l21600,xe">
            <v:stroke joinstyle="miter"/>
            <v:path gradientshapeok="t" o:connecttype="rect"/>
          </v:shapetype>
          <v:shape id="Casella di testo 2" o:spid="_x0000_s1026" type="#_x0000_t202" style="position:absolute;margin-left:2.05pt;margin-top:-4.7pt;width:521.25pt;height:31.7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style="mso-next-textbox:#Casella di testo 2;mso-fit-shape-to-text:t">
              <w:txbxContent>
                <w:p w:rsidR="00820971" w:rsidRPr="00A4354D" w:rsidRDefault="00820971" w:rsidP="00BA795D">
                  <w:pPr>
                    <w:jc w:val="right"/>
                    <w:rPr>
                      <w:b/>
                    </w:rPr>
                  </w:pPr>
                  <w:r w:rsidRPr="00A4354D">
                    <w:rPr>
                      <w:b/>
                    </w:rPr>
                    <w:t>SCUOLA PRIMARIA</w:t>
                  </w:r>
                </w:p>
              </w:txbxContent>
            </v:textbox>
          </v:shape>
        </w:pict>
      </w:r>
      <w:r w:rsidR="00820971" w:rsidRPr="004C5F69">
        <w:rPr>
          <w:b/>
          <w:noProof/>
        </w:rPr>
        <w:t xml:space="preserve"> </w:t>
      </w: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337309">
              <w:rPr>
                <w:rFonts w:ascii="Times New Roman" w:eastAsia="Times New Roman" w:hAnsi="Times New Roman" w:cs="Times New Roman"/>
                <w:smallCaps/>
                <w:noProof/>
              </w:rPr>
            </w:r>
            <w:r w:rsidR="00337309">
              <w:rPr>
                <w:rFonts w:ascii="Times New Roman" w:eastAsia="Times New Roman" w:hAnsi="Times New Roman" w:cs="Times New Roman"/>
                <w:smallCaps/>
                <w:noProof/>
              </w:rPr>
              <w:pict>
                <v:oval id="Ovale 5"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337309">
              <w:rPr>
                <w:rFonts w:ascii="Times New Roman" w:eastAsia="Times New Roman" w:hAnsi="Times New Roman" w:cs="Times New Roman"/>
                <w:smallCaps/>
                <w:noProof/>
              </w:rPr>
            </w:r>
            <w:r w:rsidR="00337309">
              <w:rPr>
                <w:rFonts w:ascii="Times New Roman" w:eastAsia="Times New Roman" w:hAnsi="Times New Roman" w:cs="Times New Roman"/>
                <w:smallCaps/>
                <w:noProof/>
              </w:rPr>
              <w:pict>
                <v:oval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00337309">
              <w:rPr>
                <w:rFonts w:ascii="Times New Roman" w:eastAsia="Times New Roman" w:hAnsi="Times New Roman" w:cs="Times New Roman"/>
                <w:smallCaps/>
                <w:noProof/>
              </w:rPr>
            </w:r>
            <w:r w:rsidR="00337309">
              <w:rPr>
                <w:rFonts w:ascii="Times New Roman" w:eastAsia="Times New Roman" w:hAnsi="Times New Roman" w:cs="Times New Roman"/>
                <w:smallCaps/>
                <w:noProof/>
              </w:rPr>
              <w:pict>
                <v:oval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337309">
              <w:rPr>
                <w:rFonts w:ascii="Times New Roman" w:eastAsia="Times New Roman" w:hAnsi="Times New Roman" w:cs="Times New Roman"/>
                <w:smallCaps/>
                <w:noProof/>
              </w:rPr>
            </w:r>
            <w:r w:rsidR="00337309">
              <w:rPr>
                <w:rFonts w:ascii="Times New Roman" w:eastAsia="Times New Roman" w:hAnsi="Times New Roman" w:cs="Times New Roman"/>
                <w:smallCaps/>
                <w:noProof/>
              </w:rPr>
              <w:pict>
                <v:oval id="Ovale 4"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lastRenderedPageBreak/>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lastRenderedPageBreak/>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lastRenderedPageBreak/>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lastRenderedPageBreak/>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lastRenderedPageBreak/>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lastRenderedPageBreak/>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250" w:type="dxa"/>
        <w:tblLayout w:type="fixed"/>
        <w:tblLook w:val="04A0"/>
      </w:tblPr>
      <w:tblGrid>
        <w:gridCol w:w="4961"/>
        <w:gridCol w:w="5387"/>
      </w:tblGrid>
      <w:tr w:rsidR="00A876E3" w:rsidTr="00781BAD">
        <w:trPr>
          <w:trHeight w:val="64"/>
        </w:trPr>
        <w:tc>
          <w:tcPr>
            <w:tcW w:w="4961"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781BAD">
        <w:tc>
          <w:tcPr>
            <w:tcW w:w="10348"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w:t>
      </w:r>
      <w:proofErr w:type="spellStart"/>
      <w:r w:rsidRPr="00564572">
        <w:rPr>
          <w:rFonts w:ascii="Tahoma" w:eastAsia="Tahoma" w:hAnsi="Tahoma" w:cs="Tahoma"/>
          <w:b/>
          <w:bCs/>
        </w:rPr>
        <w:t>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7"/>
        <w:gridCol w:w="8647"/>
      </w:tblGrid>
      <w:tr w:rsidR="000C0A27" w:rsidRPr="006A4AFA" w:rsidTr="00754053">
        <w:tc>
          <w:tcPr>
            <w:tcW w:w="1417"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 xml:space="preserve">Proposta del numero </w:t>
            </w:r>
            <w:r>
              <w:rPr>
                <w:rFonts w:ascii="Tahoma" w:hAnsi="Tahoma" w:cs="Tahoma"/>
                <w:sz w:val="20"/>
                <w:szCs w:val="20"/>
              </w:rPr>
              <w:lastRenderedPageBreak/>
              <w:t>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lastRenderedPageBreak/>
              <w:t>Partendo dall'organizzazione delle attività di sostegno didattico e d</w:t>
            </w:r>
            <w:r>
              <w:rPr>
                <w:rFonts w:ascii="Tahoma" w:hAnsi="Tahoma" w:cs="Tahoma"/>
                <w:sz w:val="18"/>
                <w:szCs w:val="18"/>
              </w:rPr>
              <w:t xml:space="preserve">alle osservazioni sistematiche </w:t>
            </w:r>
            <w:r>
              <w:rPr>
                <w:rFonts w:ascii="Tahoma" w:hAnsi="Tahoma" w:cs="Tahoma"/>
                <w:sz w:val="18"/>
                <w:szCs w:val="18"/>
              </w:rPr>
              <w:lastRenderedPageBreak/>
              <w:t>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494413">
      <w:pPr>
        <w:pBdr>
          <w:top w:val="single" w:sz="4" w:space="1" w:color="000000"/>
          <w:left w:val="single" w:sz="4" w:space="4" w:color="000000"/>
          <w:bottom w:val="single" w:sz="4" w:space="1" w:color="000000"/>
          <w:right w:val="single" w:sz="4" w:space="15" w:color="000000"/>
        </w:pBdr>
        <w:spacing w:after="0" w:line="240" w:lineRule="auto"/>
        <w:ind w:left="360" w:right="566"/>
        <w:jc w:val="both"/>
        <w:rPr>
          <w:i/>
          <w:sz w:val="20"/>
          <w:szCs w:val="20"/>
        </w:rPr>
      </w:pPr>
    </w:p>
    <w:p w:rsidR="00BA02E8" w:rsidRDefault="00BA02E8" w:rsidP="00494413">
      <w:pPr>
        <w:pBdr>
          <w:top w:val="single" w:sz="4" w:space="1" w:color="000000"/>
          <w:left w:val="single" w:sz="4" w:space="4" w:color="000000"/>
          <w:bottom w:val="single" w:sz="4" w:space="1" w:color="000000"/>
          <w:right w:val="single" w:sz="4" w:space="15" w:color="000000"/>
        </w:pBdr>
        <w:spacing w:after="0" w:line="240" w:lineRule="auto"/>
        <w:ind w:left="360" w:right="566"/>
        <w:jc w:val="both"/>
        <w:rPr>
          <w:i/>
          <w:sz w:val="20"/>
          <w:szCs w:val="20"/>
        </w:rPr>
      </w:pPr>
    </w:p>
    <w:p w:rsidR="00A876E3" w:rsidRDefault="00A876E3" w:rsidP="00494413">
      <w:pPr>
        <w:pBdr>
          <w:top w:val="single" w:sz="4" w:space="1" w:color="000000"/>
          <w:left w:val="single" w:sz="4" w:space="4" w:color="000000"/>
          <w:bottom w:val="single" w:sz="4" w:space="1" w:color="000000"/>
          <w:right w:val="single" w:sz="4" w:space="15"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494413">
      <w:pPr>
        <w:pBdr>
          <w:top w:val="single" w:sz="4" w:space="1" w:color="000000"/>
          <w:left w:val="single" w:sz="4" w:space="4" w:color="000000"/>
          <w:bottom w:val="single" w:sz="4" w:space="1" w:color="000000"/>
          <w:right w:val="single" w:sz="4" w:space="15"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bookmarkStart w:id="7" w:name="_GoBack"/>
            <w:bookmarkEnd w:id="7"/>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rsidSect="008860B7">
      <w:headerReference w:type="default" r:id="rId7"/>
      <w:footerReference w:type="default" r:id="rId8"/>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61A" w:rsidRDefault="00C3761A" w:rsidP="00820971">
      <w:pPr>
        <w:spacing w:after="0" w:line="240" w:lineRule="auto"/>
      </w:pPr>
      <w:r>
        <w:separator/>
      </w:r>
    </w:p>
  </w:endnote>
  <w:endnote w:type="continuationSeparator" w:id="0">
    <w:p w:rsidR="00C3761A" w:rsidRDefault="00C3761A" w:rsidP="00820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Kunstler Script">
    <w:panose1 w:val="030304020206070D0D06"/>
    <w:charset w:val="00"/>
    <w:family w:val="script"/>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662335"/>
      <w:docPartObj>
        <w:docPartGallery w:val="Page Numbers (Bottom of Page)"/>
        <w:docPartUnique/>
      </w:docPartObj>
    </w:sdtPr>
    <w:sdtContent>
      <w:p w:rsidR="00820971" w:rsidRDefault="00337309">
        <w:pPr>
          <w:pStyle w:val="Pidipagina"/>
          <w:jc w:val="right"/>
        </w:pPr>
        <w:r>
          <w:fldChar w:fldCharType="begin"/>
        </w:r>
        <w:r w:rsidR="00820971">
          <w:instrText>PAGE   \* MERGEFORMAT</w:instrText>
        </w:r>
        <w:r>
          <w:fldChar w:fldCharType="separate"/>
        </w:r>
        <w:r w:rsidR="00C178D0">
          <w:rPr>
            <w:noProof/>
          </w:rPr>
          <w:t>14</w:t>
        </w:r>
        <w:r>
          <w:fldChar w:fldCharType="end"/>
        </w:r>
      </w:p>
    </w:sdtContent>
  </w:sdt>
  <w:p w:rsidR="00D9058E" w:rsidRDefault="00C178D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61A" w:rsidRDefault="00C3761A" w:rsidP="00820971">
      <w:pPr>
        <w:spacing w:after="0" w:line="240" w:lineRule="auto"/>
      </w:pPr>
      <w:r>
        <w:separator/>
      </w:r>
    </w:p>
  </w:footnote>
  <w:footnote w:type="continuationSeparator" w:id="0">
    <w:p w:rsidR="00C3761A" w:rsidRDefault="00C3761A" w:rsidP="00820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4950" w:type="pct"/>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84"/>
      <w:gridCol w:w="7784"/>
      <w:gridCol w:w="1471"/>
    </w:tblGrid>
    <w:tr w:rsidR="00781BAD" w:rsidRPr="007D7FFB" w:rsidTr="00781BAD">
      <w:trPr>
        <w:jc w:val="center"/>
      </w:trPr>
      <w:tc>
        <w:tcPr>
          <w:tcW w:w="691" w:type="pct"/>
          <w:vAlign w:val="center"/>
        </w:tcPr>
        <w:p w:rsidR="00781BAD" w:rsidRPr="007D7FFB" w:rsidRDefault="00781BAD" w:rsidP="00781BAD">
          <w:pPr>
            <w:spacing w:after="0" w:line="240" w:lineRule="auto"/>
            <w:jc w:val="center"/>
            <w:rPr>
              <w:rFonts w:ascii="Kunstler Script" w:hAnsi="Kunstler Script" w:cs="Angsana New"/>
              <w:noProof/>
              <w:spacing w:val="20"/>
              <w:sz w:val="16"/>
              <w:szCs w:val="16"/>
            </w:rPr>
          </w:pPr>
          <w:r w:rsidRPr="007D7FFB">
            <w:rPr>
              <w:noProof/>
              <w:sz w:val="16"/>
              <w:szCs w:val="16"/>
            </w:rPr>
            <w:drawing>
              <wp:inline distT="0" distB="0" distL="0" distR="0">
                <wp:extent cx="685800" cy="466921"/>
                <wp:effectExtent l="19050" t="0" r="0" b="0"/>
                <wp:docPr id="2" name="Immagine 2" descr="Immagine che contiene fior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Immagine che contiene fiore&#10;&#10;Descrizione generata automaticamente"/>
                        <pic:cNvPicPr>
                          <a:picLocks/>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684166" cy="465808"/>
                        </a:xfrm>
                        <a:prstGeom prst="rect">
                          <a:avLst/>
                        </a:prstGeom>
                        <a:noFill/>
                        <a:ln>
                          <a:noFill/>
                        </a:ln>
                      </pic:spPr>
                    </pic:pic>
                  </a:graphicData>
                </a:graphic>
              </wp:inline>
            </w:drawing>
          </w:r>
        </w:p>
      </w:tc>
      <w:tc>
        <w:tcPr>
          <w:tcW w:w="3624" w:type="pct"/>
          <w:vAlign w:val="center"/>
        </w:tcPr>
        <w:p w:rsidR="00781BAD" w:rsidRPr="007D7FFB" w:rsidRDefault="00781BAD" w:rsidP="00781BAD">
          <w:pPr>
            <w:spacing w:after="0" w:line="240" w:lineRule="auto"/>
            <w:jc w:val="center"/>
            <w:rPr>
              <w:rFonts w:ascii="Kunstler Script" w:hAnsi="Kunstler Script" w:cs="Angsana New"/>
              <w:spacing w:val="20"/>
              <w:sz w:val="16"/>
              <w:szCs w:val="16"/>
            </w:rPr>
          </w:pPr>
          <w:r w:rsidRPr="007D7FFB">
            <w:rPr>
              <w:noProof/>
              <w:sz w:val="16"/>
              <w:szCs w:val="16"/>
            </w:rPr>
            <w:drawing>
              <wp:inline distT="0" distB="0" distL="0" distR="0">
                <wp:extent cx="1031132" cy="428017"/>
                <wp:effectExtent l="19050" t="0" r="0" b="0"/>
                <wp:docPr id="3" name="Immagine 3" descr="Immagine che contiene disegnand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Immagine che contiene disegnando&#10;&#10;Descrizione generata automaticamente"/>
                        <pic:cNvPicPr>
                          <a:picLocks/>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1363" cy="428113"/>
                        </a:xfrm>
                        <a:prstGeom prst="rect">
                          <a:avLst/>
                        </a:prstGeom>
                        <a:noFill/>
                        <a:ln>
                          <a:noFill/>
                        </a:ln>
                      </pic:spPr>
                    </pic:pic>
                  </a:graphicData>
                </a:graphic>
              </wp:inline>
            </w:drawing>
          </w:r>
        </w:p>
      </w:tc>
      <w:tc>
        <w:tcPr>
          <w:tcW w:w="685" w:type="pct"/>
          <w:vAlign w:val="center"/>
        </w:tcPr>
        <w:p w:rsidR="00781BAD" w:rsidRPr="007D7FFB" w:rsidRDefault="00781BAD" w:rsidP="00781BAD">
          <w:pPr>
            <w:spacing w:after="0" w:line="240" w:lineRule="auto"/>
            <w:jc w:val="center"/>
            <w:rPr>
              <w:rFonts w:ascii="Kunstler Script" w:hAnsi="Kunstler Script" w:cs="Angsana New"/>
              <w:noProof/>
              <w:spacing w:val="20"/>
              <w:sz w:val="16"/>
              <w:szCs w:val="16"/>
            </w:rPr>
          </w:pPr>
          <w:r w:rsidRPr="007D7FFB">
            <w:rPr>
              <w:noProof/>
              <w:sz w:val="16"/>
              <w:szCs w:val="16"/>
            </w:rPr>
            <w:drawing>
              <wp:inline distT="0" distB="0" distL="0" distR="0">
                <wp:extent cx="447472" cy="455764"/>
                <wp:effectExtent l="19050" t="0" r="0" b="0"/>
                <wp:docPr id="4" name="Immagine 5" descr="Immagine che contiene disegnand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descr="Immagine che contiene disegnando&#10;&#10;Descrizione generata automaticamente"/>
                        <pic:cNvPicPr>
                          <a:picLocks/>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776" cy="458111"/>
                        </a:xfrm>
                        <a:prstGeom prst="rect">
                          <a:avLst/>
                        </a:prstGeom>
                        <a:noFill/>
                        <a:ln>
                          <a:noFill/>
                        </a:ln>
                      </pic:spPr>
                    </pic:pic>
                  </a:graphicData>
                </a:graphic>
              </wp:inline>
            </w:drawing>
          </w:r>
        </w:p>
      </w:tc>
    </w:tr>
    <w:tr w:rsidR="00781BAD" w:rsidRPr="007D7FFB" w:rsidTr="00781BAD">
      <w:trPr>
        <w:jc w:val="center"/>
      </w:trPr>
      <w:tc>
        <w:tcPr>
          <w:tcW w:w="691" w:type="pct"/>
          <w:vAlign w:val="center"/>
        </w:tcPr>
        <w:p w:rsidR="00781BAD" w:rsidRPr="007D7FFB" w:rsidRDefault="00781BAD" w:rsidP="00781BAD">
          <w:pPr>
            <w:spacing w:after="0" w:line="240" w:lineRule="auto"/>
            <w:jc w:val="center"/>
            <w:rPr>
              <w:rFonts w:ascii="Kunstler Script" w:hAnsi="Kunstler Script" w:cs="Angsana New"/>
              <w:spacing w:val="20"/>
              <w:sz w:val="16"/>
              <w:szCs w:val="16"/>
            </w:rPr>
          </w:pPr>
          <w:r w:rsidRPr="007D7FFB">
            <w:rPr>
              <w:rFonts w:ascii="Kunstler Script" w:hAnsi="Kunstler Script" w:cs="Angsana New"/>
              <w:noProof/>
              <w:spacing w:val="20"/>
              <w:sz w:val="16"/>
              <w:szCs w:val="16"/>
            </w:rPr>
            <w:drawing>
              <wp:inline distT="0" distB="0" distL="0" distR="0">
                <wp:extent cx="691718" cy="691718"/>
                <wp:effectExtent l="19050" t="0" r="0" b="0"/>
                <wp:docPr id="5"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1071" cy="691071"/>
                        </a:xfrm>
                        <a:prstGeom prst="rect">
                          <a:avLst/>
                        </a:prstGeom>
                      </pic:spPr>
                    </pic:pic>
                  </a:graphicData>
                </a:graphic>
              </wp:inline>
            </w:drawing>
          </w:r>
        </w:p>
      </w:tc>
      <w:tc>
        <w:tcPr>
          <w:tcW w:w="3624" w:type="pct"/>
          <w:vAlign w:val="center"/>
        </w:tcPr>
        <w:p w:rsidR="00781BAD" w:rsidRPr="007D7FFB" w:rsidRDefault="00781BAD" w:rsidP="00781BAD">
          <w:pPr>
            <w:spacing w:after="0" w:line="240" w:lineRule="auto"/>
            <w:jc w:val="center"/>
            <w:rPr>
              <w:rFonts w:ascii="Kunstler Script" w:hAnsi="Kunstler Script" w:cs="Angsana New"/>
              <w:color w:val="404040" w:themeColor="text1" w:themeTint="BF"/>
              <w:spacing w:val="20"/>
              <w:sz w:val="24"/>
              <w:szCs w:val="24"/>
            </w:rPr>
          </w:pPr>
          <w:r w:rsidRPr="007D7FFB">
            <w:rPr>
              <w:rFonts w:ascii="Kunstler Script" w:hAnsi="Kunstler Script" w:cs="Angsana New"/>
              <w:color w:val="404040" w:themeColor="text1" w:themeTint="BF"/>
              <w:spacing w:val="20"/>
              <w:sz w:val="24"/>
              <w:szCs w:val="24"/>
            </w:rPr>
            <w:t>Ministero dell’Istruzione e del Merito</w:t>
          </w:r>
        </w:p>
        <w:p w:rsidR="00781BAD" w:rsidRPr="007D7FFB" w:rsidRDefault="00781BAD" w:rsidP="00781BAD">
          <w:pPr>
            <w:spacing w:after="0" w:line="240" w:lineRule="auto"/>
            <w:jc w:val="center"/>
            <w:rPr>
              <w:rFonts w:ascii="Baskerville Old Face" w:hAnsi="Baskerville Old Face"/>
              <w:b/>
              <w:bCs/>
              <w:color w:val="404040" w:themeColor="text1" w:themeTint="BF"/>
              <w:spacing w:val="13"/>
              <w:kern w:val="144"/>
              <w:sz w:val="16"/>
              <w:szCs w:val="16"/>
            </w:rPr>
          </w:pPr>
          <w:r w:rsidRPr="007D7FFB">
            <w:rPr>
              <w:rFonts w:ascii="Baskerville Old Face" w:hAnsi="Baskerville Old Face"/>
              <w:b/>
              <w:bCs/>
              <w:color w:val="404040" w:themeColor="text1" w:themeTint="BF"/>
              <w:spacing w:val="13"/>
              <w:kern w:val="144"/>
              <w:sz w:val="16"/>
              <w:szCs w:val="16"/>
            </w:rPr>
            <w:t>ISTITUTO COMPRENSIVO LANUSEI</w:t>
          </w:r>
        </w:p>
        <w:p w:rsidR="00781BAD" w:rsidRPr="007D7FFB" w:rsidRDefault="00781BAD" w:rsidP="00781BAD">
          <w:pPr>
            <w:spacing w:after="0" w:line="240" w:lineRule="auto"/>
            <w:jc w:val="center"/>
            <w:rPr>
              <w:rFonts w:asciiTheme="majorHAnsi" w:hAnsiTheme="majorHAnsi" w:cstheme="majorHAnsi"/>
              <w:bCs/>
              <w:i/>
              <w:iCs/>
              <w:color w:val="404040" w:themeColor="text1" w:themeTint="BF"/>
              <w:spacing w:val="-13"/>
              <w:sz w:val="16"/>
              <w:szCs w:val="16"/>
            </w:rPr>
          </w:pPr>
          <w:r w:rsidRPr="007D7FFB">
            <w:rPr>
              <w:rFonts w:asciiTheme="majorHAnsi" w:hAnsiTheme="majorHAnsi" w:cstheme="majorHAnsi"/>
              <w:bCs/>
              <w:i/>
              <w:iCs/>
              <w:color w:val="404040" w:themeColor="text1" w:themeTint="BF"/>
              <w:spacing w:val="-13"/>
              <w:sz w:val="16"/>
              <w:szCs w:val="16"/>
            </w:rPr>
            <w:t>di Scuola dell’Infanzia, Primaria e Secondaria di I grado</w:t>
          </w:r>
        </w:p>
        <w:p w:rsidR="00781BAD" w:rsidRPr="007D7FFB" w:rsidRDefault="00781BAD" w:rsidP="00781BAD">
          <w:pPr>
            <w:spacing w:after="0" w:line="240" w:lineRule="auto"/>
            <w:jc w:val="center"/>
            <w:rPr>
              <w:rFonts w:asciiTheme="majorHAnsi" w:hAnsiTheme="majorHAnsi" w:cstheme="majorHAnsi"/>
              <w:i/>
              <w:iCs/>
              <w:color w:val="404040" w:themeColor="text1" w:themeTint="BF"/>
              <w:sz w:val="16"/>
              <w:szCs w:val="16"/>
            </w:rPr>
          </w:pPr>
          <w:proofErr w:type="spellStart"/>
          <w:r w:rsidRPr="007D7FFB">
            <w:rPr>
              <w:rFonts w:asciiTheme="majorHAnsi" w:hAnsiTheme="majorHAnsi" w:cstheme="majorHAnsi"/>
              <w:i/>
              <w:iCs/>
              <w:color w:val="404040" w:themeColor="text1" w:themeTint="BF"/>
              <w:spacing w:val="-13"/>
              <w:sz w:val="16"/>
              <w:szCs w:val="16"/>
            </w:rPr>
            <w:t>Lanusei</w:t>
          </w:r>
          <w:proofErr w:type="spellEnd"/>
          <w:r w:rsidRPr="007D7FFB">
            <w:rPr>
              <w:rFonts w:asciiTheme="majorHAnsi" w:hAnsiTheme="majorHAnsi" w:cstheme="majorHAnsi"/>
              <w:i/>
              <w:iCs/>
              <w:color w:val="404040" w:themeColor="text1" w:themeTint="BF"/>
              <w:spacing w:val="-13"/>
              <w:sz w:val="16"/>
              <w:szCs w:val="16"/>
            </w:rPr>
            <w:t xml:space="preserve"> – </w:t>
          </w:r>
          <w:proofErr w:type="spellStart"/>
          <w:r w:rsidRPr="007D7FFB">
            <w:rPr>
              <w:rFonts w:asciiTheme="majorHAnsi" w:hAnsiTheme="majorHAnsi" w:cstheme="majorHAnsi"/>
              <w:i/>
              <w:iCs/>
              <w:color w:val="404040" w:themeColor="text1" w:themeTint="BF"/>
              <w:spacing w:val="-13"/>
              <w:sz w:val="16"/>
              <w:szCs w:val="16"/>
            </w:rPr>
            <w:t>Villagrande</w:t>
          </w:r>
          <w:proofErr w:type="spellEnd"/>
          <w:r w:rsidRPr="007D7FFB">
            <w:rPr>
              <w:rFonts w:asciiTheme="majorHAnsi" w:hAnsiTheme="majorHAnsi" w:cstheme="majorHAnsi"/>
              <w:i/>
              <w:iCs/>
              <w:color w:val="404040" w:themeColor="text1" w:themeTint="BF"/>
              <w:spacing w:val="-13"/>
              <w:sz w:val="16"/>
              <w:szCs w:val="16"/>
            </w:rPr>
            <w:t xml:space="preserve"> e Villanova </w:t>
          </w:r>
          <w:proofErr w:type="spellStart"/>
          <w:r w:rsidRPr="007D7FFB">
            <w:rPr>
              <w:rFonts w:asciiTheme="majorHAnsi" w:hAnsiTheme="majorHAnsi" w:cstheme="majorHAnsi"/>
              <w:i/>
              <w:iCs/>
              <w:color w:val="404040" w:themeColor="text1" w:themeTint="BF"/>
              <w:spacing w:val="-13"/>
              <w:sz w:val="16"/>
              <w:szCs w:val="16"/>
            </w:rPr>
            <w:t>Strisaili</w:t>
          </w:r>
          <w:proofErr w:type="spellEnd"/>
        </w:p>
        <w:p w:rsidR="00781BAD" w:rsidRPr="007D7FFB" w:rsidRDefault="00781BAD" w:rsidP="00781BAD">
          <w:pPr>
            <w:spacing w:before="120" w:after="0" w:line="240" w:lineRule="auto"/>
            <w:jc w:val="center"/>
            <w:rPr>
              <w:rFonts w:asciiTheme="majorHAnsi" w:hAnsiTheme="majorHAnsi" w:cstheme="majorHAnsi"/>
              <w:bCs/>
              <w:i/>
              <w:iCs/>
              <w:color w:val="404040" w:themeColor="text1" w:themeTint="BF"/>
              <w:spacing w:val="-13"/>
              <w:sz w:val="16"/>
              <w:szCs w:val="16"/>
            </w:rPr>
          </w:pPr>
          <w:r w:rsidRPr="007D7FFB">
            <w:rPr>
              <w:rFonts w:asciiTheme="majorHAnsi" w:hAnsiTheme="majorHAnsi" w:cstheme="majorHAnsi"/>
              <w:bCs/>
              <w:i/>
              <w:iCs/>
              <w:color w:val="404040" w:themeColor="text1" w:themeTint="BF"/>
              <w:spacing w:val="-13"/>
              <w:sz w:val="16"/>
              <w:szCs w:val="16"/>
            </w:rPr>
            <w:t>Via Marconi, 150 – 08045 LANUSEI (NU)</w:t>
          </w:r>
        </w:p>
        <w:p w:rsidR="00781BAD" w:rsidRPr="007D7FFB" w:rsidRDefault="00781BAD" w:rsidP="00781BAD">
          <w:pPr>
            <w:pBdr>
              <w:bottom w:val="single" w:sz="12" w:space="1" w:color="auto"/>
            </w:pBdr>
            <w:spacing w:after="0" w:line="240" w:lineRule="auto"/>
            <w:jc w:val="center"/>
            <w:rPr>
              <w:rFonts w:ascii="Bookman Old Style" w:hAnsi="Bookman Old Style" w:cs="Bookman Old Style"/>
              <w:bCs/>
              <w:i/>
              <w:iCs/>
              <w:spacing w:val="-13"/>
              <w:sz w:val="16"/>
              <w:szCs w:val="16"/>
            </w:rPr>
          </w:pPr>
        </w:p>
      </w:tc>
      <w:tc>
        <w:tcPr>
          <w:tcW w:w="685" w:type="pct"/>
          <w:vAlign w:val="center"/>
        </w:tcPr>
        <w:p w:rsidR="00781BAD" w:rsidRPr="007D7FFB" w:rsidRDefault="00781BAD" w:rsidP="00781BAD">
          <w:pPr>
            <w:spacing w:after="0" w:line="240" w:lineRule="auto"/>
            <w:jc w:val="right"/>
            <w:rPr>
              <w:rFonts w:ascii="Kunstler Script" w:hAnsi="Kunstler Script" w:cs="Angsana New"/>
              <w:spacing w:val="20"/>
              <w:sz w:val="16"/>
              <w:szCs w:val="16"/>
            </w:rPr>
          </w:pPr>
          <w:r w:rsidRPr="007D7FFB">
            <w:rPr>
              <w:rFonts w:ascii="Kunstler Script" w:hAnsi="Kunstler Script" w:cs="Angsana New"/>
              <w:noProof/>
              <w:spacing w:val="20"/>
              <w:sz w:val="16"/>
              <w:szCs w:val="16"/>
            </w:rPr>
            <w:drawing>
              <wp:inline distT="0" distB="0" distL="0" distR="0">
                <wp:extent cx="622570" cy="622570"/>
                <wp:effectExtent l="19050" t="0" r="6080" b="0"/>
                <wp:docPr id="6" name="Immagine 1" descr="Immagine che contiene modello, rosso, design, quadr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76248" name="Immagine 1" descr="Immagine che contiene modello, rosso, design, quadrato&#10;&#10;Descrizione generata automaticament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8185" cy="628185"/>
                        </a:xfrm>
                        <a:prstGeom prst="rect">
                          <a:avLst/>
                        </a:prstGeom>
                      </pic:spPr>
                    </pic:pic>
                  </a:graphicData>
                </a:graphic>
              </wp:inline>
            </w:drawing>
          </w:r>
        </w:p>
      </w:tc>
    </w:tr>
  </w:tbl>
  <w:p w:rsidR="00781BAD" w:rsidRDefault="00781BA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37309"/>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94413"/>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57D30"/>
    <w:rsid w:val="006B46BE"/>
    <w:rsid w:val="006D4ABE"/>
    <w:rsid w:val="0072243C"/>
    <w:rsid w:val="0073448E"/>
    <w:rsid w:val="00752A20"/>
    <w:rsid w:val="00754053"/>
    <w:rsid w:val="00773704"/>
    <w:rsid w:val="00781BAD"/>
    <w:rsid w:val="0078314B"/>
    <w:rsid w:val="007A1251"/>
    <w:rsid w:val="007B7193"/>
    <w:rsid w:val="00820971"/>
    <w:rsid w:val="00826EBB"/>
    <w:rsid w:val="008309A0"/>
    <w:rsid w:val="00830F6D"/>
    <w:rsid w:val="00856B0E"/>
    <w:rsid w:val="00862393"/>
    <w:rsid w:val="00873C48"/>
    <w:rsid w:val="008860B7"/>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A795D"/>
    <w:rsid w:val="00BD0A52"/>
    <w:rsid w:val="00BD184D"/>
    <w:rsid w:val="00BF35E2"/>
    <w:rsid w:val="00C178D0"/>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59"/>
    <w:rsid w:val="00820971"/>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3490</Words>
  <Characters>19895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Scuola</cp:lastModifiedBy>
  <cp:revision>4</cp:revision>
  <cp:lastPrinted>2020-07-06T18:16:00Z</cp:lastPrinted>
  <dcterms:created xsi:type="dcterms:W3CDTF">2024-11-04T09:32:00Z</dcterms:created>
  <dcterms:modified xsi:type="dcterms:W3CDTF">2024-11-04T10:28:00Z</dcterms:modified>
</cp:coreProperties>
</file>